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E3" w:rsidRDefault="001B0AE3" w:rsidP="00437B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1B0AE3" w:rsidRDefault="00D71B95" w:rsidP="001B0A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</w:pPr>
      <w:r w:rsidRPr="001B0AE3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 xml:space="preserve">Политика </w:t>
      </w:r>
      <w:r w:rsidR="006E614C" w:rsidRPr="001B0AE3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 xml:space="preserve">ООО «МСЦ </w:t>
      </w:r>
      <w:proofErr w:type="spellStart"/>
      <w:r w:rsidR="006E614C" w:rsidRPr="001B0AE3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Аллотино</w:t>
      </w:r>
      <w:proofErr w:type="spellEnd"/>
      <w:r w:rsidR="006E614C" w:rsidRPr="001B0AE3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 xml:space="preserve"> плюс»</w:t>
      </w:r>
      <w:r w:rsidR="006E614C" w:rsidRPr="001B0AE3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 xml:space="preserve"> </w:t>
      </w:r>
      <w:r w:rsidRPr="001B0AE3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в о</w:t>
      </w:r>
      <w:r w:rsidR="001B0AE3" w:rsidRPr="001B0AE3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 xml:space="preserve">тношении обработки персональных </w:t>
      </w:r>
      <w:r w:rsidRPr="001B0AE3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данных</w:t>
      </w:r>
    </w:p>
    <w:p w:rsidR="001B0AE3" w:rsidRPr="001B0AE3" w:rsidRDefault="001B0AE3" w:rsidP="001B0A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</w:pPr>
    </w:p>
    <w:p w:rsidR="00D71B95" w:rsidRPr="001B0AE3" w:rsidRDefault="001B0AE3" w:rsidP="001B0A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</w:t>
      </w:r>
      <w:r w:rsidR="00D71B95" w:rsidRPr="006048D5">
        <w:rPr>
          <w:rFonts w:ascii="Times New Roman" w:eastAsia="Times New Roman" w:hAnsi="Times New Roman" w:cs="Times New Roman"/>
          <w:i/>
          <w:color w:val="000000"/>
          <w:lang w:eastAsia="ru-RU"/>
        </w:rPr>
        <w:t>Сфера распространения настоящего положения:</w:t>
      </w:r>
    </w:p>
    <w:p w:rsidR="001B0AE3" w:rsidRDefault="00D71B95" w:rsidP="001B0AE3">
      <w:pPr>
        <w:spacing w:after="27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 xml:space="preserve">В отношении персональных данных, обрабатываемых </w:t>
      </w:r>
      <w:r w:rsidR="007B3BDB" w:rsidRPr="006048D5">
        <w:rPr>
          <w:rFonts w:ascii="Times New Roman" w:eastAsia="Times New Roman" w:hAnsi="Times New Roman" w:cs="Times New Roman"/>
          <w:color w:val="000000"/>
          <w:lang w:eastAsia="ru-RU"/>
        </w:rPr>
        <w:t xml:space="preserve">ООО </w:t>
      </w:r>
      <w:r w:rsidR="003F4930" w:rsidRPr="006048D5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7B3BDB" w:rsidRPr="006048D5">
        <w:rPr>
          <w:rFonts w:ascii="Times New Roman" w:eastAsia="Times New Roman" w:hAnsi="Times New Roman" w:cs="Times New Roman"/>
          <w:color w:val="000000"/>
          <w:lang w:eastAsia="ru-RU"/>
        </w:rPr>
        <w:t xml:space="preserve">МСЦ </w:t>
      </w:r>
      <w:proofErr w:type="spellStart"/>
      <w:r w:rsidR="007B3BDB" w:rsidRPr="006048D5">
        <w:rPr>
          <w:rFonts w:ascii="Times New Roman" w:eastAsia="Times New Roman" w:hAnsi="Times New Roman" w:cs="Times New Roman"/>
          <w:color w:val="000000"/>
          <w:lang w:eastAsia="ru-RU"/>
        </w:rPr>
        <w:t>Аллотино</w:t>
      </w:r>
      <w:proofErr w:type="spellEnd"/>
      <w:r w:rsidR="007B3BDB" w:rsidRPr="006048D5">
        <w:rPr>
          <w:rFonts w:ascii="Times New Roman" w:eastAsia="Times New Roman" w:hAnsi="Times New Roman" w:cs="Times New Roman"/>
          <w:color w:val="000000"/>
          <w:lang w:eastAsia="ru-RU"/>
        </w:rPr>
        <w:t xml:space="preserve"> плюс</w:t>
      </w:r>
      <w:r w:rsidR="003F4930" w:rsidRPr="006048D5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D71B95" w:rsidRPr="001B0AE3" w:rsidRDefault="00D71B95" w:rsidP="001B0AE3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i/>
          <w:color w:val="000000"/>
          <w:lang w:eastAsia="ru-RU"/>
        </w:rPr>
        <w:t>Цель обработки персональных данных:</w:t>
      </w:r>
    </w:p>
    <w:p w:rsidR="00E17AE7" w:rsidRPr="006048D5" w:rsidRDefault="00E17AE7" w:rsidP="00382CD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48D5">
        <w:rPr>
          <w:rFonts w:ascii="Times New Roman" w:eastAsia="Times New Roman" w:hAnsi="Times New Roman" w:cs="Times New Roman"/>
          <w:lang w:eastAsia="ru-RU"/>
        </w:rPr>
        <w:t xml:space="preserve">Заключение, исполнение и прекращение гражданско-правовых договоров с гражданами, юридическими лицами, ИП и другими лицами в ситуациях, предусмотренных законодательством и Уставом организации. </w:t>
      </w:r>
    </w:p>
    <w:p w:rsidR="00E17AE7" w:rsidRPr="006048D5" w:rsidRDefault="00E17AE7" w:rsidP="00E17A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48D5">
        <w:rPr>
          <w:rFonts w:ascii="Times New Roman" w:eastAsia="Times New Roman" w:hAnsi="Times New Roman" w:cs="Times New Roman"/>
          <w:lang w:eastAsia="ru-RU"/>
        </w:rPr>
        <w:t xml:space="preserve">Обеспечение исполнения законов и иных нормативных </w:t>
      </w:r>
      <w:r w:rsidR="003F4930" w:rsidRPr="006048D5">
        <w:rPr>
          <w:rFonts w:ascii="Times New Roman" w:eastAsia="Times New Roman" w:hAnsi="Times New Roman" w:cs="Times New Roman"/>
          <w:lang w:eastAsia="ru-RU"/>
        </w:rPr>
        <w:t>актов, регулирующих</w:t>
      </w:r>
      <w:r w:rsidRPr="006048D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930" w:rsidRPr="006048D5">
        <w:rPr>
          <w:rFonts w:ascii="Times New Roman" w:eastAsia="Times New Roman" w:hAnsi="Times New Roman" w:cs="Times New Roman"/>
          <w:lang w:eastAsia="ru-RU"/>
        </w:rPr>
        <w:t>осуществление медицинской деятельности (в соответствие с Лицензией).</w:t>
      </w:r>
    </w:p>
    <w:p w:rsidR="00D71B95" w:rsidRPr="006048D5" w:rsidRDefault="00E17AE7" w:rsidP="003F49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048D5">
        <w:rPr>
          <w:rFonts w:ascii="Times New Roman" w:eastAsia="Times New Roman" w:hAnsi="Times New Roman" w:cs="Times New Roman"/>
          <w:lang w:eastAsia="ru-RU"/>
        </w:rPr>
        <w:t xml:space="preserve">Организация и ведение кадрового учета организации, обеспечение соблюдения законов, заключение и исполнение обязательств по трудовым и гражданско-правовым договорам. Заполнение документации в соответствии с Трудовым, Налоговым кодексом и </w:t>
      </w:r>
      <w:r w:rsidR="003F4930" w:rsidRPr="006048D5">
        <w:rPr>
          <w:rFonts w:ascii="Times New Roman" w:eastAsia="Times New Roman" w:hAnsi="Times New Roman" w:cs="Times New Roman"/>
          <w:lang w:eastAsia="ru-RU"/>
        </w:rPr>
        <w:t xml:space="preserve">иными </w:t>
      </w:r>
      <w:r w:rsidRPr="006048D5">
        <w:rPr>
          <w:rFonts w:ascii="Times New Roman" w:eastAsia="Times New Roman" w:hAnsi="Times New Roman" w:cs="Times New Roman"/>
          <w:lang w:eastAsia="ru-RU"/>
        </w:rPr>
        <w:t>федеральными законами.</w:t>
      </w:r>
    </w:p>
    <w:p w:rsidR="00D71B95" w:rsidRPr="006048D5" w:rsidRDefault="00D71B95" w:rsidP="001664AB">
      <w:pPr>
        <w:spacing w:after="0" w:line="270" w:lineRule="atLeast"/>
        <w:ind w:firstLine="360"/>
        <w:outlineLvl w:val="2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i/>
          <w:color w:val="000000"/>
          <w:lang w:eastAsia="ru-RU"/>
        </w:rPr>
        <w:t>Категории субъектов, персональные данные которых обрабатываются в учреждении</w:t>
      </w:r>
      <w:r w:rsidR="001B0AE3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="001B0AE3" w:rsidRPr="001B0AE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1B0AE3" w:rsidRPr="001B0AE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Обр</w:t>
      </w:r>
      <w:r w:rsidR="001B0AE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абатываемые персональные данные.</w:t>
      </w:r>
    </w:p>
    <w:p w:rsidR="00D71B95" w:rsidRPr="006048D5" w:rsidRDefault="003F4930" w:rsidP="0074770F">
      <w:pPr>
        <w:pStyle w:val="a4"/>
        <w:numPr>
          <w:ilvl w:val="0"/>
          <w:numId w:val="9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iCs/>
          <w:color w:val="000000"/>
          <w:lang w:eastAsia="ru-RU"/>
        </w:rPr>
        <w:t>Физические л</w:t>
      </w:r>
      <w:r w:rsidR="00D71B95" w:rsidRPr="006048D5">
        <w:rPr>
          <w:rFonts w:ascii="Times New Roman" w:eastAsia="Times New Roman" w:hAnsi="Times New Roman" w:cs="Times New Roman"/>
          <w:iCs/>
          <w:color w:val="000000"/>
          <w:lang w:eastAsia="ru-RU"/>
        </w:rPr>
        <w:t>ица, обратившиеся для оказания медицинских услуг</w:t>
      </w:r>
      <w:r w:rsidR="00EA0EFD" w:rsidRPr="006048D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. </w:t>
      </w:r>
    </w:p>
    <w:p w:rsidR="00D71B95" w:rsidRPr="006048D5" w:rsidRDefault="00EA0EFD" w:rsidP="00EA0EFD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>- фамилия, имя, отчество</w:t>
      </w:r>
    </w:p>
    <w:p w:rsidR="00D71B95" w:rsidRPr="006048D5" w:rsidRDefault="00EA0EFD" w:rsidP="00EA0EFD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>- дата рождения</w:t>
      </w:r>
    </w:p>
    <w:p w:rsidR="00D71B95" w:rsidRPr="006048D5" w:rsidRDefault="00EA0EFD" w:rsidP="00EA0EFD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>- пол</w:t>
      </w:r>
    </w:p>
    <w:p w:rsidR="00EA0EFD" w:rsidRPr="006048D5" w:rsidRDefault="00EA0EFD" w:rsidP="00EA0EFD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>- паспортные данные</w:t>
      </w:r>
    </w:p>
    <w:p w:rsidR="00D71B95" w:rsidRPr="006048D5" w:rsidRDefault="00EA0EFD" w:rsidP="00EA0EFD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>- адрес</w:t>
      </w:r>
    </w:p>
    <w:p w:rsidR="00EA0EFD" w:rsidRPr="006048D5" w:rsidRDefault="00EA0EFD" w:rsidP="00EA0EFD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>- адрес электронной почты</w:t>
      </w:r>
    </w:p>
    <w:p w:rsidR="004C145E" w:rsidRPr="006048D5" w:rsidRDefault="00EA0EFD" w:rsidP="004C145E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 xml:space="preserve">- номер </w:t>
      </w:r>
      <w:r w:rsidR="00D71B95" w:rsidRPr="006048D5">
        <w:rPr>
          <w:rFonts w:ascii="Times New Roman" w:eastAsia="Times New Roman" w:hAnsi="Times New Roman" w:cs="Times New Roman"/>
          <w:color w:val="000000"/>
          <w:lang w:eastAsia="ru-RU"/>
        </w:rPr>
        <w:t>телефон</w:t>
      </w: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>а</w:t>
      </w:r>
    </w:p>
    <w:p w:rsidR="00D71B95" w:rsidRPr="006048D5" w:rsidRDefault="00EA0EFD" w:rsidP="00EA0EFD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4C145E" w:rsidRPr="006048D5">
        <w:rPr>
          <w:rFonts w:ascii="Times New Roman" w:eastAsia="Times New Roman" w:hAnsi="Times New Roman" w:cs="Times New Roman"/>
          <w:color w:val="000000"/>
          <w:lang w:eastAsia="ru-RU"/>
        </w:rPr>
        <w:t>идентификационный номер налогоплательщика (ИНН);</w:t>
      </w:r>
    </w:p>
    <w:p w:rsidR="004C145E" w:rsidRDefault="00EA0EFD" w:rsidP="004C145E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4C145E" w:rsidRPr="006048D5">
        <w:rPr>
          <w:rFonts w:ascii="Times New Roman" w:eastAsia="Times New Roman" w:hAnsi="Times New Roman" w:cs="Times New Roman"/>
          <w:color w:val="000000"/>
          <w:lang w:eastAsia="ru-RU"/>
        </w:rPr>
        <w:t>информация, связанная с состоянием здоровья пациента</w:t>
      </w:r>
    </w:p>
    <w:p w:rsidR="00CC268D" w:rsidRPr="006048D5" w:rsidRDefault="00CC268D" w:rsidP="004C145E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информация об оказанных медицинских услугах</w:t>
      </w:r>
    </w:p>
    <w:p w:rsidR="001B0AE3" w:rsidRPr="001B0AE3" w:rsidRDefault="00EA0EFD" w:rsidP="001734DB">
      <w:pPr>
        <w:pStyle w:val="a4"/>
        <w:numPr>
          <w:ilvl w:val="0"/>
          <w:numId w:val="9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0AE3">
        <w:rPr>
          <w:rFonts w:ascii="Times New Roman" w:eastAsia="Times New Roman" w:hAnsi="Times New Roman" w:cs="Times New Roman"/>
          <w:iCs/>
          <w:color w:val="000000"/>
          <w:lang w:eastAsia="ru-RU"/>
        </w:rPr>
        <w:t>Работники организации, соискатели на вакантные должности.</w:t>
      </w:r>
      <w:r w:rsidR="004C145E" w:rsidRPr="001B0AE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</w:p>
    <w:p w:rsidR="004C145E" w:rsidRPr="001B0AE3" w:rsidRDefault="004C145E" w:rsidP="001B0AE3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0AE3">
        <w:rPr>
          <w:rFonts w:ascii="Times New Roman" w:eastAsia="Times New Roman" w:hAnsi="Times New Roman" w:cs="Times New Roman"/>
          <w:color w:val="000000"/>
          <w:lang w:eastAsia="ru-RU"/>
        </w:rPr>
        <w:t>- фамилия, имя, отчество</w:t>
      </w:r>
    </w:p>
    <w:p w:rsidR="004C145E" w:rsidRPr="006048D5" w:rsidRDefault="004C145E" w:rsidP="004C145E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>- дата рождения</w:t>
      </w:r>
    </w:p>
    <w:p w:rsidR="004C145E" w:rsidRPr="006048D5" w:rsidRDefault="004C145E" w:rsidP="004C145E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>- пол</w:t>
      </w:r>
    </w:p>
    <w:p w:rsidR="004C145E" w:rsidRPr="006048D5" w:rsidRDefault="004C145E" w:rsidP="004C145E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>- паспортные данные</w:t>
      </w:r>
    </w:p>
    <w:p w:rsidR="004C145E" w:rsidRPr="006048D5" w:rsidRDefault="004C145E" w:rsidP="004C145E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>- адрес</w:t>
      </w:r>
    </w:p>
    <w:p w:rsidR="004C145E" w:rsidRPr="006048D5" w:rsidRDefault="004C145E" w:rsidP="004C145E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>- адрес электронной почты</w:t>
      </w:r>
    </w:p>
    <w:p w:rsidR="004C145E" w:rsidRPr="006048D5" w:rsidRDefault="004C145E" w:rsidP="004C145E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>- номер телефона</w:t>
      </w:r>
    </w:p>
    <w:p w:rsidR="004C145E" w:rsidRPr="006048D5" w:rsidRDefault="004C145E" w:rsidP="004C145E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D71B95" w:rsidRPr="006048D5">
        <w:rPr>
          <w:rFonts w:ascii="Times New Roman" w:eastAsia="Times New Roman" w:hAnsi="Times New Roman" w:cs="Times New Roman"/>
          <w:color w:val="000000"/>
          <w:lang w:eastAsia="ru-RU"/>
        </w:rPr>
        <w:t>идентификационный номер налогоплательщика (ИНН);</w:t>
      </w:r>
    </w:p>
    <w:p w:rsidR="004C145E" w:rsidRPr="006048D5" w:rsidRDefault="004C145E" w:rsidP="004C145E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D71B95" w:rsidRPr="006048D5">
        <w:rPr>
          <w:rFonts w:ascii="Times New Roman" w:eastAsia="Times New Roman" w:hAnsi="Times New Roman" w:cs="Times New Roman"/>
          <w:color w:val="000000"/>
          <w:lang w:eastAsia="ru-RU"/>
        </w:rPr>
        <w:t>номер страхового свидетельства государст</w:t>
      </w: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 xml:space="preserve">венного пенсионного страхования </w:t>
      </w:r>
    </w:p>
    <w:p w:rsidR="004C145E" w:rsidRPr="006048D5" w:rsidRDefault="004C145E" w:rsidP="004C145E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>- информация по воинскому учету</w:t>
      </w:r>
    </w:p>
    <w:p w:rsidR="004C145E" w:rsidRDefault="004C145E" w:rsidP="004C145E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>- стаж работы</w:t>
      </w:r>
    </w:p>
    <w:p w:rsidR="00CC268D" w:rsidRPr="006048D5" w:rsidRDefault="00CC268D" w:rsidP="004C145E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информация о состоянии здоровья</w:t>
      </w:r>
    </w:p>
    <w:p w:rsidR="00D71B95" w:rsidRPr="006048D5" w:rsidRDefault="004C145E" w:rsidP="004C145E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>- состав семьи</w:t>
      </w:r>
    </w:p>
    <w:p w:rsidR="004C145E" w:rsidRPr="006048D5" w:rsidRDefault="004C145E" w:rsidP="004C145E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>- отсутствие судимостей</w:t>
      </w:r>
    </w:p>
    <w:p w:rsidR="00D71B95" w:rsidRPr="006048D5" w:rsidRDefault="004C145E" w:rsidP="004C145E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>- информация об образовании, профессиональной переподготовке, ученой степени, квалификации, наградах и званиях</w:t>
      </w:r>
    </w:p>
    <w:p w:rsidR="004C145E" w:rsidRPr="006048D5" w:rsidRDefault="004C145E" w:rsidP="004C145E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>- номер расчетного счета в банке</w:t>
      </w:r>
    </w:p>
    <w:p w:rsidR="004C145E" w:rsidRPr="006048D5" w:rsidRDefault="004C145E" w:rsidP="004C145E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>- информация об отпусках</w:t>
      </w:r>
      <w:r w:rsidR="0074770F" w:rsidRPr="006048D5">
        <w:rPr>
          <w:rFonts w:ascii="Times New Roman" w:eastAsia="Times New Roman" w:hAnsi="Times New Roman" w:cs="Times New Roman"/>
          <w:color w:val="000000"/>
          <w:lang w:eastAsia="ru-RU"/>
        </w:rPr>
        <w:t>, больничных листах</w:t>
      </w:r>
    </w:p>
    <w:p w:rsidR="004C145E" w:rsidRPr="006048D5" w:rsidRDefault="004C145E" w:rsidP="004C145E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74770F" w:rsidRPr="006048D5">
        <w:rPr>
          <w:rFonts w:ascii="Times New Roman" w:eastAsia="Times New Roman" w:hAnsi="Times New Roman" w:cs="Times New Roman"/>
          <w:color w:val="000000"/>
          <w:lang w:eastAsia="ru-RU"/>
        </w:rPr>
        <w:t>информация о заработной плате</w:t>
      </w:r>
    </w:p>
    <w:p w:rsidR="004C145E" w:rsidRPr="006048D5" w:rsidRDefault="004C145E" w:rsidP="004C145E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>- номер расчетного счета в банке</w:t>
      </w:r>
    </w:p>
    <w:p w:rsidR="004C145E" w:rsidRPr="006048D5" w:rsidRDefault="004C145E" w:rsidP="004C145E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D71B95" w:rsidRPr="006048D5">
        <w:rPr>
          <w:rFonts w:ascii="Times New Roman" w:eastAsia="Times New Roman" w:hAnsi="Times New Roman" w:cs="Times New Roman"/>
          <w:color w:val="000000"/>
          <w:lang w:eastAsia="ru-RU"/>
        </w:rPr>
        <w:t>фотографии.</w:t>
      </w:r>
    </w:p>
    <w:p w:rsidR="004C145E" w:rsidRPr="006048D5" w:rsidRDefault="0074770F" w:rsidP="0074770F">
      <w:pPr>
        <w:pStyle w:val="a4"/>
        <w:numPr>
          <w:ilvl w:val="0"/>
          <w:numId w:val="9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>Физические и юридические лица, заключившие</w:t>
      </w:r>
      <w:r w:rsidR="001B0AE3">
        <w:rPr>
          <w:rFonts w:ascii="Times New Roman" w:eastAsia="Times New Roman" w:hAnsi="Times New Roman" w:cs="Times New Roman"/>
          <w:color w:val="000000"/>
          <w:lang w:eastAsia="ru-RU"/>
        </w:rPr>
        <w:t xml:space="preserve"> гражданско-правовые договора с </w:t>
      </w: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>организацией.</w:t>
      </w:r>
      <w:r w:rsidRPr="006048D5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</w:p>
    <w:p w:rsidR="0074770F" w:rsidRPr="006048D5" w:rsidRDefault="0074770F" w:rsidP="0074770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фамилия, имя, отчество</w:t>
      </w:r>
    </w:p>
    <w:p w:rsidR="0074770F" w:rsidRPr="006048D5" w:rsidRDefault="0074770F" w:rsidP="0074770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>- адрес электронной почты</w:t>
      </w:r>
    </w:p>
    <w:p w:rsidR="0074770F" w:rsidRPr="006048D5" w:rsidRDefault="0074770F" w:rsidP="0074770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>- номер телефона</w:t>
      </w:r>
    </w:p>
    <w:p w:rsidR="0074770F" w:rsidRPr="006048D5" w:rsidRDefault="0074770F" w:rsidP="0074770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>- номер расчетного счета в банке</w:t>
      </w:r>
    </w:p>
    <w:p w:rsidR="0074770F" w:rsidRPr="006048D5" w:rsidRDefault="0074770F" w:rsidP="0074770F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770F" w:rsidRPr="006048D5" w:rsidRDefault="00D71B95" w:rsidP="001664AB">
      <w:pPr>
        <w:spacing w:after="270" w:line="270" w:lineRule="atLeast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i/>
          <w:color w:val="000000"/>
          <w:lang w:eastAsia="ru-RU"/>
        </w:rPr>
        <w:t>Правовое основание для обработки персональных данных:</w:t>
      </w: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4770F" w:rsidRPr="006048D5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№ 152 от 27.07.2007 «О персональных данных»; ст. ст. 85-90 Трудового кодекса Российской Федерации; ст.13, ст.91, ст.92 Федерального закона от 21.11.2011 № 323-ФЗ «Об основах охраны здоровья граждан в Российской Федерации»; Постановление Правительства от 01.11.2012 № 1119 «Об утверждении требований к защите персональных данных при их обработке в информационных системах персональных данных»; Лицензия на осуществление медицинской деятельности № 78-01-002776 от 28.05.2012 г., выдана Комитетом здравоохранения г. Санкт-Петербурга</w:t>
      </w:r>
      <w:r w:rsidR="00B946FF" w:rsidRPr="006048D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71B95" w:rsidRPr="006048D5" w:rsidRDefault="00D71B95" w:rsidP="001664AB">
      <w:pPr>
        <w:spacing w:after="0" w:line="270" w:lineRule="atLeast"/>
        <w:ind w:firstLine="708"/>
        <w:outlineLvl w:val="2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i/>
          <w:color w:val="000000"/>
          <w:lang w:eastAsia="ru-RU"/>
        </w:rPr>
        <w:t>Перечень действий с персональными данными</w:t>
      </w:r>
    </w:p>
    <w:p w:rsidR="00D71B95" w:rsidRPr="006048D5" w:rsidRDefault="00D71B95" w:rsidP="00D71B95">
      <w:pPr>
        <w:spacing w:after="27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color w:val="000000"/>
          <w:lang w:eastAsia="ru-RU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 в рамках трехстороннего договора, по запросу суда, на основании нормативно правовых документов, обезличивание, блокирование, удаление, уничтожение.</w:t>
      </w:r>
    </w:p>
    <w:p w:rsidR="00D71B95" w:rsidRPr="006048D5" w:rsidRDefault="00D71B95" w:rsidP="001664AB">
      <w:pPr>
        <w:spacing w:after="270" w:line="270" w:lineRule="atLeast"/>
        <w:ind w:firstLine="708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i/>
          <w:color w:val="000000"/>
          <w:lang w:eastAsia="ru-RU"/>
        </w:rPr>
        <w:t>Обработка вышеуказанных персональных данных осуществляется с использованием и без использования средств автоматизации.</w:t>
      </w:r>
    </w:p>
    <w:p w:rsidR="00B946FF" w:rsidRPr="006048D5" w:rsidRDefault="00D71B95" w:rsidP="001664AB">
      <w:pPr>
        <w:spacing w:after="0" w:line="270" w:lineRule="atLeast"/>
        <w:ind w:firstLine="36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048D5">
        <w:rPr>
          <w:rFonts w:ascii="Times New Roman" w:eastAsia="Times New Roman" w:hAnsi="Times New Roman" w:cs="Times New Roman"/>
          <w:i/>
          <w:color w:val="000000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</w:t>
      </w:r>
      <w:r w:rsidR="00B946FF" w:rsidRPr="006048D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  </w:t>
      </w:r>
    </w:p>
    <w:p w:rsidR="00B946FF" w:rsidRPr="001B0AE3" w:rsidRDefault="001B0AE3" w:rsidP="001B0AE3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326245" w:rsidRPr="001B0AE3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r w:rsidR="00D71B95" w:rsidRPr="001B0AE3">
        <w:rPr>
          <w:rFonts w:ascii="Times New Roman" w:eastAsia="Times New Roman" w:hAnsi="Times New Roman" w:cs="Times New Roman"/>
          <w:color w:val="000000"/>
          <w:lang w:eastAsia="ru-RU"/>
        </w:rPr>
        <w:t>рганизационные меры:</w:t>
      </w:r>
      <w:r w:rsidR="00B946FF" w:rsidRPr="001B0A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26245" w:rsidRPr="001B0AE3">
        <w:rPr>
          <w:rFonts w:ascii="Times New Roman" w:eastAsia="Times New Roman" w:hAnsi="Times New Roman" w:cs="Times New Roman"/>
          <w:color w:val="000000"/>
          <w:lang w:eastAsia="ru-RU"/>
        </w:rPr>
        <w:t xml:space="preserve">Назначение ответственного за организацию обработки персональных данных. Разработка и утверждение локальных актов по вопросам обработки персональных данных. Ознакомление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локальными актами по вопросам обработки персональных данных. Разграничение прав доступа сотрудников к базе персональных данных. Осуществление внутреннего контроля соответствия </w:t>
      </w:r>
      <w:r w:rsidR="006048D5" w:rsidRPr="001B0AE3">
        <w:rPr>
          <w:rFonts w:ascii="Times New Roman" w:eastAsia="Times New Roman" w:hAnsi="Times New Roman" w:cs="Times New Roman"/>
          <w:color w:val="000000"/>
          <w:lang w:eastAsia="ru-RU"/>
        </w:rPr>
        <w:t>действий (</w:t>
      </w:r>
      <w:r w:rsidR="00326245" w:rsidRPr="001B0AE3">
        <w:rPr>
          <w:rFonts w:ascii="Times New Roman" w:eastAsia="Times New Roman" w:hAnsi="Times New Roman" w:cs="Times New Roman"/>
          <w:color w:val="000000"/>
          <w:lang w:eastAsia="ru-RU"/>
        </w:rPr>
        <w:t>обработки персональных данных</w:t>
      </w:r>
      <w:r w:rsidR="006048D5" w:rsidRPr="001B0AE3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326245" w:rsidRPr="001B0AE3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Федеральному закону и принятым в соответствии с ним нормативным правовым актам, требованиям к защите персональных данных.</w:t>
      </w:r>
      <w:r w:rsidR="000C4EC4" w:rsidRPr="001B0AE3">
        <w:rPr>
          <w:rFonts w:ascii="Times New Roman" w:eastAsia="Times New Roman" w:hAnsi="Times New Roman" w:cs="Times New Roman"/>
          <w:color w:val="000000"/>
          <w:lang w:eastAsia="ru-RU"/>
        </w:rPr>
        <w:t xml:space="preserve"> Соблюдение условий, обеспечивающих сохранность персональных данных и исключающих несанкционированный доступ к ним: хранение документов–носителей персональных данных в специально оборудованных помещениях, сейфах, металлических шкафах, установление решеток на окна, охранно-пожарной сигнализации.</w:t>
      </w:r>
    </w:p>
    <w:p w:rsidR="00326245" w:rsidRPr="001B0AE3" w:rsidRDefault="001B0AE3" w:rsidP="001B0AE3">
      <w:pPr>
        <w:spacing w:after="27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326245" w:rsidRPr="001B0AE3">
        <w:rPr>
          <w:rFonts w:ascii="Times New Roman" w:eastAsia="Times New Roman" w:hAnsi="Times New Roman" w:cs="Times New Roman"/>
          <w:color w:val="000000"/>
          <w:lang w:eastAsia="ru-RU"/>
        </w:rPr>
        <w:t>Технические меры: Обеспечение охраны помещений хранения носителей персональных данных</w:t>
      </w:r>
      <w:r w:rsidR="0071204F" w:rsidRPr="001B0AE3">
        <w:rPr>
          <w:rFonts w:ascii="Times New Roman" w:eastAsia="Times New Roman" w:hAnsi="Times New Roman" w:cs="Times New Roman"/>
          <w:color w:val="000000"/>
          <w:lang w:eastAsia="ru-RU"/>
        </w:rPr>
        <w:t xml:space="preserve"> от несанкционированного доступа</w:t>
      </w:r>
      <w:r w:rsidR="00326245" w:rsidRPr="001B0AE3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  <w:r w:rsidR="0071204F" w:rsidRPr="001B0AE3">
        <w:rPr>
          <w:rFonts w:ascii="Times New Roman" w:eastAsia="Times New Roman" w:hAnsi="Times New Roman" w:cs="Times New Roman"/>
          <w:color w:val="000000"/>
          <w:lang w:eastAsia="ru-RU"/>
        </w:rPr>
        <w:t>Установка а</w:t>
      </w:r>
      <w:r w:rsidR="00326245" w:rsidRPr="001B0AE3">
        <w:rPr>
          <w:rFonts w:ascii="Times New Roman" w:eastAsia="Times New Roman" w:hAnsi="Times New Roman" w:cs="Times New Roman"/>
          <w:color w:val="000000"/>
          <w:lang w:eastAsia="ru-RU"/>
        </w:rPr>
        <w:t>нтивиру</w:t>
      </w:r>
      <w:r w:rsidR="0071204F" w:rsidRPr="001B0AE3">
        <w:rPr>
          <w:rFonts w:ascii="Times New Roman" w:eastAsia="Times New Roman" w:hAnsi="Times New Roman" w:cs="Times New Roman"/>
          <w:color w:val="000000"/>
          <w:lang w:eastAsia="ru-RU"/>
        </w:rPr>
        <w:t xml:space="preserve">сного программного обеспечения. Использование системы индивидуального доступа (установка паролей) и системы разграничения прав доступа к базам персональных данных, обрабатываемым автоматизированным способом. </w:t>
      </w:r>
    </w:p>
    <w:p w:rsidR="00382CDC" w:rsidRPr="006048D5" w:rsidRDefault="00E831BF" w:rsidP="00E831BF">
      <w:pPr>
        <w:spacing w:after="270" w:line="270" w:lineRule="atLeast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831BF">
        <w:rPr>
          <w:rFonts w:ascii="Times New Roman" w:eastAsia="Times New Roman" w:hAnsi="Times New Roman" w:cs="Times New Roman"/>
          <w:i/>
          <w:color w:val="000000"/>
          <w:lang w:eastAsia="ru-RU"/>
        </w:rPr>
        <w:t>Права субъекта персональных данных: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71B95" w:rsidRPr="006048D5">
        <w:rPr>
          <w:rFonts w:ascii="Times New Roman" w:eastAsia="Times New Roman" w:hAnsi="Times New Roman" w:cs="Times New Roman"/>
          <w:color w:val="000000"/>
          <w:lang w:eastAsia="ru-RU"/>
        </w:rPr>
        <w:t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1B0AE3" w:rsidRPr="003269F4" w:rsidRDefault="00D71B95" w:rsidP="003269F4">
      <w:pPr>
        <w:spacing w:after="27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31BF">
        <w:rPr>
          <w:rFonts w:ascii="Times New Roman" w:eastAsia="Times New Roman" w:hAnsi="Times New Roman" w:cs="Times New Roman"/>
          <w:i/>
          <w:color w:val="000000"/>
          <w:lang w:eastAsia="ru-RU"/>
        </w:rPr>
        <w:t>Ответственный за организацию обр</w:t>
      </w:r>
      <w:r w:rsidR="00B946FF" w:rsidRPr="00E831B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аботки персональных данных в ООО «МСЦ </w:t>
      </w:r>
      <w:proofErr w:type="spellStart"/>
      <w:r w:rsidR="00B946FF" w:rsidRPr="00E831BF">
        <w:rPr>
          <w:rFonts w:ascii="Times New Roman" w:eastAsia="Times New Roman" w:hAnsi="Times New Roman" w:cs="Times New Roman"/>
          <w:i/>
          <w:color w:val="000000"/>
          <w:lang w:eastAsia="ru-RU"/>
        </w:rPr>
        <w:t>Аллотино</w:t>
      </w:r>
      <w:proofErr w:type="spellEnd"/>
      <w:r w:rsidR="00B946FF" w:rsidRPr="00E831B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плюс</w:t>
      </w:r>
      <w:r w:rsidRPr="00E831BF">
        <w:rPr>
          <w:rFonts w:ascii="Times New Roman" w:eastAsia="Times New Roman" w:hAnsi="Times New Roman" w:cs="Times New Roman"/>
          <w:i/>
          <w:color w:val="000000"/>
          <w:lang w:eastAsia="ru-RU"/>
        </w:rPr>
        <w:t>»</w:t>
      </w:r>
      <w:r w:rsidR="00E831BF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  <w:r w:rsidR="00E831BF">
        <w:rPr>
          <w:rFonts w:ascii="Times New Roman" w:eastAsia="Times New Roman" w:hAnsi="Times New Roman" w:cs="Times New Roman"/>
          <w:color w:val="000000"/>
          <w:lang w:eastAsia="ru-RU"/>
        </w:rPr>
        <w:t xml:space="preserve"> Заместитель генерального директора </w:t>
      </w:r>
      <w:r w:rsidR="00B946FF" w:rsidRPr="006048D5">
        <w:rPr>
          <w:rFonts w:ascii="Times New Roman" w:eastAsia="Times New Roman" w:hAnsi="Times New Roman" w:cs="Times New Roman"/>
          <w:color w:val="000000"/>
          <w:lang w:eastAsia="ru-RU"/>
        </w:rPr>
        <w:t>Субботина Елена Александровна</w:t>
      </w:r>
      <w:r w:rsidR="001B0AE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sectPr w:rsidR="001B0AE3" w:rsidRPr="003269F4" w:rsidSect="003269F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4A2"/>
    <w:multiLevelType w:val="multilevel"/>
    <w:tmpl w:val="8CC0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D460F"/>
    <w:multiLevelType w:val="multilevel"/>
    <w:tmpl w:val="CE62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7674E"/>
    <w:multiLevelType w:val="multilevel"/>
    <w:tmpl w:val="E0B2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65F38"/>
    <w:multiLevelType w:val="hybridMultilevel"/>
    <w:tmpl w:val="1512B4FE"/>
    <w:lvl w:ilvl="0" w:tplc="9384BA9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1177F"/>
    <w:multiLevelType w:val="multilevel"/>
    <w:tmpl w:val="555E4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6145FC"/>
    <w:multiLevelType w:val="hybridMultilevel"/>
    <w:tmpl w:val="4D82C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6597F"/>
    <w:multiLevelType w:val="multilevel"/>
    <w:tmpl w:val="541C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DD4454"/>
    <w:multiLevelType w:val="hybridMultilevel"/>
    <w:tmpl w:val="1CBA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857E6"/>
    <w:multiLevelType w:val="multilevel"/>
    <w:tmpl w:val="9D6E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F24AD6"/>
    <w:multiLevelType w:val="multilevel"/>
    <w:tmpl w:val="7E8E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58"/>
    <w:rsid w:val="000C4EC4"/>
    <w:rsid w:val="001664AB"/>
    <w:rsid w:val="001B0AE3"/>
    <w:rsid w:val="002040F4"/>
    <w:rsid w:val="00326245"/>
    <w:rsid w:val="003269F4"/>
    <w:rsid w:val="00382CDC"/>
    <w:rsid w:val="003F4930"/>
    <w:rsid w:val="00437B6D"/>
    <w:rsid w:val="004C145E"/>
    <w:rsid w:val="006048D5"/>
    <w:rsid w:val="006E614C"/>
    <w:rsid w:val="0071204F"/>
    <w:rsid w:val="0074770F"/>
    <w:rsid w:val="007B3BDB"/>
    <w:rsid w:val="009066FA"/>
    <w:rsid w:val="00935058"/>
    <w:rsid w:val="00B946FF"/>
    <w:rsid w:val="00CC268D"/>
    <w:rsid w:val="00D71B95"/>
    <w:rsid w:val="00E17AE7"/>
    <w:rsid w:val="00E831BF"/>
    <w:rsid w:val="00EA0EFD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9EEA"/>
  <w15:chartTrackingRefBased/>
  <w15:docId w15:val="{F0907EDE-833B-4C1E-B869-D7F6DB87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6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E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6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37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7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0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2017-07-17T15:09:00Z</cp:lastPrinted>
  <dcterms:created xsi:type="dcterms:W3CDTF">2017-07-17T14:55:00Z</dcterms:created>
  <dcterms:modified xsi:type="dcterms:W3CDTF">2017-07-17T15:09:00Z</dcterms:modified>
</cp:coreProperties>
</file>